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6C" w:rsidRDefault="00FF0C6C" w:rsidP="00EF4A69">
      <w:pPr>
        <w:rPr>
          <w:b/>
        </w:rPr>
      </w:pPr>
    </w:p>
    <w:p w:rsidR="008C694C" w:rsidRDefault="00FF0C6C" w:rsidP="00EF4A69">
      <w:r>
        <w:rPr>
          <w:b/>
        </w:rPr>
        <w:t>O</w:t>
      </w:r>
      <w:r w:rsidR="005E6F5E">
        <w:rPr>
          <w:b/>
        </w:rPr>
        <w:t>bjective</w:t>
      </w:r>
      <w:r w:rsidR="00EF4A69" w:rsidRPr="00EF4A69">
        <w:rPr>
          <w:b/>
        </w:rPr>
        <w:t>:</w:t>
      </w:r>
      <w:r w:rsidR="00EF4A69">
        <w:t xml:space="preserve"> Provide</w:t>
      </w:r>
      <w:r w:rsidR="008C694C">
        <w:t xml:space="preserve"> students with an overview of </w:t>
      </w:r>
      <w:r w:rsidR="00D65C17">
        <w:t>the most current</w:t>
      </w:r>
      <w:r w:rsidR="00F61E73">
        <w:t xml:space="preserve"> </w:t>
      </w:r>
      <w:r w:rsidR="008C694C">
        <w:t>law</w:t>
      </w:r>
      <w:r w:rsidR="00F61E73">
        <w:t xml:space="preserve">s </w:t>
      </w:r>
      <w:r w:rsidR="00EF4A69">
        <w:t>and their consequences using</w:t>
      </w:r>
      <w:r w:rsidR="008C694C">
        <w:t xml:space="preserve"> </w:t>
      </w:r>
      <w:r w:rsidR="00F61E73">
        <w:t xml:space="preserve">a dynamic presentation </w:t>
      </w:r>
      <w:r w:rsidR="00EF4A69">
        <w:t xml:space="preserve">and relevant materials in order to divert </w:t>
      </w:r>
      <w:r w:rsidR="00D65C17">
        <w:t>students</w:t>
      </w:r>
      <w:r w:rsidR="00EF4A69">
        <w:t xml:space="preserve"> from unlawful behavior.</w:t>
      </w:r>
    </w:p>
    <w:p w:rsidR="001C5EB6" w:rsidRDefault="001C5EB6" w:rsidP="001C5EB6">
      <w:pPr>
        <w:spacing w:after="0"/>
      </w:pPr>
    </w:p>
    <w:p w:rsidR="008C694C" w:rsidRDefault="00EF4A69" w:rsidP="00C30249">
      <w:pPr>
        <w:spacing w:after="0" w:line="240" w:lineRule="auto"/>
        <w:rPr>
          <w:b/>
        </w:rPr>
      </w:pPr>
      <w:r>
        <w:rPr>
          <w:b/>
        </w:rPr>
        <w:t>R</w:t>
      </w:r>
      <w:r w:rsidR="00667A57">
        <w:rPr>
          <w:b/>
        </w:rPr>
        <w:t>elevant Data:</w:t>
      </w:r>
    </w:p>
    <w:p w:rsidR="00EF4A69" w:rsidRDefault="00EF4A69" w:rsidP="00C3024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The Florida Department of Juvenile Justice reported Volusia </w:t>
      </w:r>
      <w:r w:rsidR="001C5EB6">
        <w:t>County</w:t>
      </w:r>
      <w:r w:rsidR="00602355">
        <w:t xml:space="preserve"> </w:t>
      </w:r>
      <w:r>
        <w:t>had 40.6 reports of delinquency per 1,000</w:t>
      </w:r>
      <w:r w:rsidR="00FE3A0D">
        <w:t xml:space="preserve"> youth</w:t>
      </w:r>
      <w:r>
        <w:t>, with the state comparatively having 27.4 per 1,000</w:t>
      </w:r>
      <w:r w:rsidR="00FE3A0D">
        <w:t xml:space="preserve"> youth in</w:t>
      </w:r>
      <w:r w:rsidR="00D65C17">
        <w:t xml:space="preserve"> </w:t>
      </w:r>
      <w:r w:rsidR="00B87DE1">
        <w:t>2013</w:t>
      </w:r>
      <w:r>
        <w:t xml:space="preserve">. </w:t>
      </w:r>
    </w:p>
    <w:p w:rsidR="00EF4A69" w:rsidRDefault="00EF4A69" w:rsidP="00EF4A69">
      <w:pPr>
        <w:pStyle w:val="ListParagraph"/>
        <w:numPr>
          <w:ilvl w:val="0"/>
          <w:numId w:val="8"/>
        </w:numPr>
      </w:pPr>
      <w:r>
        <w:t xml:space="preserve">On the 2014 </w:t>
      </w:r>
      <w:r w:rsidR="00D65C17">
        <w:t>Florida Youth Substance Abuse Survey (</w:t>
      </w:r>
      <w:r>
        <w:t>FYSAS</w:t>
      </w:r>
      <w:r w:rsidR="00D65C17">
        <w:t>)</w:t>
      </w:r>
      <w:r>
        <w:t>, 10.6% of students reported suspen</w:t>
      </w:r>
      <w:r w:rsidR="001C5EB6">
        <w:t>sions</w:t>
      </w:r>
      <w:r w:rsidR="00602355">
        <w:t>,</w:t>
      </w:r>
      <w:r>
        <w:t xml:space="preserve"> 6.7% carr</w:t>
      </w:r>
      <w:r w:rsidR="001C5EB6">
        <w:t xml:space="preserve">ied </w:t>
      </w:r>
      <w:r>
        <w:t>a gun</w:t>
      </w:r>
      <w:r w:rsidR="00602355">
        <w:t xml:space="preserve">, 6.7% </w:t>
      </w:r>
      <w:r>
        <w:t>s</w:t>
      </w:r>
      <w:r w:rsidR="00602355">
        <w:t>old</w:t>
      </w:r>
      <w:r>
        <w:t xml:space="preserve"> drugs</w:t>
      </w:r>
      <w:r w:rsidR="00602355">
        <w:t>,</w:t>
      </w:r>
      <w:r w:rsidR="00FE3A0D" w:rsidRPr="00FE3A0D">
        <w:t xml:space="preserve"> </w:t>
      </w:r>
      <w:r w:rsidR="00FE3A0D" w:rsidRPr="00D65C17">
        <w:t xml:space="preserve">3.6% </w:t>
      </w:r>
      <w:r w:rsidR="001C5EB6">
        <w:t>were</w:t>
      </w:r>
      <w:r w:rsidR="00602355">
        <w:t xml:space="preserve"> gang member</w:t>
      </w:r>
      <w:r w:rsidR="001C5EB6">
        <w:t xml:space="preserve">s </w:t>
      </w:r>
      <w:r w:rsidR="00FE3A0D">
        <w:t xml:space="preserve">and 11.7% </w:t>
      </w:r>
      <w:r w:rsidR="001C5EB6">
        <w:t>used</w:t>
      </w:r>
      <w:r w:rsidR="00FE3A0D">
        <w:t xml:space="preserve"> marijuana before or during school</w:t>
      </w:r>
      <w:r w:rsidR="00FE3A0D" w:rsidRPr="00D65C17">
        <w:t>.</w:t>
      </w:r>
    </w:p>
    <w:p w:rsidR="00FE3A0D" w:rsidRDefault="00FE3A0D" w:rsidP="00FE3A0D">
      <w:pPr>
        <w:pStyle w:val="ListParagraph"/>
        <w:numPr>
          <w:ilvl w:val="0"/>
          <w:numId w:val="8"/>
        </w:numPr>
      </w:pPr>
      <w:r w:rsidRPr="00FE3A0D">
        <w:t>The 2014 FYSAS reported t</w:t>
      </w:r>
      <w:r>
        <w:t xml:space="preserve">hat 39.9% of Middle School </w:t>
      </w:r>
      <w:r w:rsidRPr="00FE3A0D">
        <w:t xml:space="preserve">students worried about bullying, 11% skipped school due to bullying and 22.1% reporting being kicked or shoved in a 30 day period. </w:t>
      </w:r>
    </w:p>
    <w:p w:rsidR="001C5EB6" w:rsidRPr="00FE3A0D" w:rsidRDefault="001C5EB6" w:rsidP="00267341">
      <w:pPr>
        <w:pStyle w:val="ListParagraph"/>
      </w:pPr>
    </w:p>
    <w:p w:rsidR="008C694C" w:rsidRDefault="008C694C" w:rsidP="00C30249">
      <w:pPr>
        <w:spacing w:after="0" w:line="240" w:lineRule="auto"/>
        <w:rPr>
          <w:b/>
        </w:rPr>
      </w:pPr>
      <w:r w:rsidRPr="00D65C17">
        <w:rPr>
          <w:b/>
        </w:rPr>
        <w:t>One Voice for Volusia Responsibilities</w:t>
      </w:r>
      <w:r w:rsidR="00D65C17">
        <w:rPr>
          <w:b/>
        </w:rPr>
        <w:t>:</w:t>
      </w:r>
    </w:p>
    <w:p w:rsidR="00D65C17" w:rsidRPr="00D65C17" w:rsidRDefault="00D65C17" w:rsidP="00C30249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Provide one book per student to keep during</w:t>
      </w:r>
      <w:r w:rsidR="00B87DE1">
        <w:t xml:space="preserve"> and after</w:t>
      </w:r>
      <w:r>
        <w:t xml:space="preserve"> the presentation</w:t>
      </w:r>
    </w:p>
    <w:p w:rsidR="00D65C17" w:rsidRPr="00D65C17" w:rsidRDefault="00D65C17" w:rsidP="00C30249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Train all speakers providing the presentation</w:t>
      </w:r>
      <w:r w:rsidR="00C30249">
        <w:t xml:space="preserve"> and provide all presentation materials on location</w:t>
      </w:r>
    </w:p>
    <w:p w:rsidR="00D65C17" w:rsidRPr="00D65C17" w:rsidRDefault="00D65C17" w:rsidP="00C30249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Provide pre and post tests for distribution and subsequent data collection of the results</w:t>
      </w:r>
    </w:p>
    <w:p w:rsidR="00C30249" w:rsidRDefault="00C30249" w:rsidP="00267341">
      <w:pPr>
        <w:rPr>
          <w:b/>
        </w:rPr>
      </w:pPr>
    </w:p>
    <w:p w:rsidR="008C694C" w:rsidRDefault="00E444C2" w:rsidP="00C30249">
      <w:pPr>
        <w:spacing w:after="0" w:line="240" w:lineRule="auto"/>
        <w:rPr>
          <w:b/>
        </w:rPr>
      </w:pPr>
      <w:r>
        <w:rPr>
          <w:b/>
        </w:rPr>
        <w:t xml:space="preserve">Community Forums and </w:t>
      </w:r>
      <w:r w:rsidR="008C694C" w:rsidRPr="00C30249">
        <w:rPr>
          <w:b/>
        </w:rPr>
        <w:t>Schools Responsibilities</w:t>
      </w:r>
      <w:r w:rsidR="00C30249">
        <w:rPr>
          <w:b/>
        </w:rPr>
        <w:t>:</w:t>
      </w:r>
    </w:p>
    <w:p w:rsidR="00C30249" w:rsidRPr="00C30249" w:rsidRDefault="00C30249" w:rsidP="00C30249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 xml:space="preserve">Provide forum </w:t>
      </w:r>
      <w:r w:rsidR="00602355">
        <w:t>(class or small assembly</w:t>
      </w:r>
      <w:r w:rsidR="00B061C3">
        <w:t xml:space="preserve"> less than 80</w:t>
      </w:r>
      <w:r w:rsidR="00602355">
        <w:t xml:space="preserve">) </w:t>
      </w:r>
      <w:r>
        <w:t>for students to hear the presentation (50 minutes to an hour)</w:t>
      </w:r>
    </w:p>
    <w:p w:rsidR="00C30249" w:rsidRPr="00C30249" w:rsidRDefault="00B87DE1" w:rsidP="00C30249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>Provide audio-</w:t>
      </w:r>
      <w:r w:rsidR="00C30249">
        <w:t xml:space="preserve">visual equipment for the PowerPoint presentation </w:t>
      </w:r>
    </w:p>
    <w:p w:rsidR="00C30249" w:rsidRPr="00B87DE1" w:rsidRDefault="00C30249" w:rsidP="00C30249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>Provide ability for students to take a pre</w:t>
      </w:r>
      <w:r w:rsidR="00AD0003">
        <w:t>-</w:t>
      </w:r>
      <w:r>
        <w:t>test and pos</w:t>
      </w:r>
      <w:r w:rsidR="005E6F5E">
        <w:t>t</w:t>
      </w:r>
      <w:r w:rsidR="00AD0003">
        <w:t>-</w:t>
      </w:r>
      <w:r>
        <w:t>test to be collected by OVFV person</w:t>
      </w:r>
      <w:r w:rsidR="00B87DE1">
        <w:t>n</w:t>
      </w:r>
      <w:r>
        <w:t>el</w:t>
      </w:r>
    </w:p>
    <w:p w:rsidR="00B87DE1" w:rsidRDefault="00B87DE1" w:rsidP="00B87DE1">
      <w:pPr>
        <w:pStyle w:val="ListParagraph"/>
        <w:numPr>
          <w:ilvl w:val="0"/>
          <w:numId w:val="10"/>
        </w:numPr>
        <w:spacing w:after="0" w:line="240" w:lineRule="auto"/>
        <w:ind w:left="360" w:firstLine="0"/>
      </w:pPr>
      <w:r>
        <w:t>Provide adequate supervision and structure to ensure positive delivery of material</w:t>
      </w:r>
    </w:p>
    <w:p w:rsidR="00B87DE1" w:rsidRDefault="00B87DE1" w:rsidP="00267341">
      <w:pPr>
        <w:spacing w:before="240" w:after="0"/>
        <w:ind w:left="360" w:hanging="540"/>
      </w:pPr>
    </w:p>
    <w:p w:rsidR="008C694C" w:rsidRDefault="008C694C" w:rsidP="00B87DE1">
      <w:pPr>
        <w:spacing w:after="0" w:line="240" w:lineRule="auto"/>
        <w:rPr>
          <w:b/>
        </w:rPr>
      </w:pPr>
      <w:r w:rsidRPr="00B87DE1">
        <w:rPr>
          <w:b/>
        </w:rPr>
        <w:t>Benefits of Program</w:t>
      </w:r>
      <w:r w:rsidR="00B87DE1">
        <w:rPr>
          <w:b/>
        </w:rPr>
        <w:t>:</w:t>
      </w:r>
    </w:p>
    <w:p w:rsidR="00AD0003" w:rsidRPr="00AD0003" w:rsidRDefault="00AD0003" w:rsidP="00AD0003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>By covering specific laws, scenarios and consequences in an easy to read and review format, students will have the opportunity to avoid behaviors that lead to delinquency.</w:t>
      </w:r>
    </w:p>
    <w:p w:rsidR="00B87DE1" w:rsidRPr="00B87DE1" w:rsidRDefault="00B87DE1" w:rsidP="00B87DE1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>By providing</w:t>
      </w:r>
      <w:r w:rsidR="00AD0003">
        <w:t xml:space="preserve"> this</w:t>
      </w:r>
      <w:r>
        <w:t xml:space="preserve"> universal prevention measure to all students in a grade level in a culturally competent manner, </w:t>
      </w:r>
      <w:r w:rsidR="00AD0003">
        <w:t>we will work to</w:t>
      </w:r>
      <w:r>
        <w:t xml:space="preserve"> reduc</w:t>
      </w:r>
      <w:r w:rsidR="00AD0003">
        <w:t>e</w:t>
      </w:r>
      <w:r>
        <w:t xml:space="preserve"> Disproportionate Minority Contacts.</w:t>
      </w:r>
    </w:p>
    <w:p w:rsidR="00AD0003" w:rsidRPr="00AD0003" w:rsidRDefault="001C5EB6" w:rsidP="00B87DE1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>Provid</w:t>
      </w:r>
      <w:r w:rsidR="00267341">
        <w:t xml:space="preserve">ing </w:t>
      </w:r>
      <w:r>
        <w:t>updated</w:t>
      </w:r>
      <w:r w:rsidR="00AD0003">
        <w:t xml:space="preserve"> statutes on Sexting, Bullying, Battery, Human Trafficking, Synthetics, Baker Act/Mental Health, Computer Crimes and Gangs </w:t>
      </w:r>
      <w:r>
        <w:t>empower</w:t>
      </w:r>
      <w:r w:rsidR="00267341">
        <w:t>s</w:t>
      </w:r>
      <w:r>
        <w:t xml:space="preserve"> our youth to create</w:t>
      </w:r>
      <w:r w:rsidR="00AD0003">
        <w:t xml:space="preserve"> safe environments</w:t>
      </w:r>
      <w:r>
        <w:t>.</w:t>
      </w:r>
    </w:p>
    <w:p w:rsidR="001C5EB6" w:rsidRDefault="001C5EB6" w:rsidP="001C5EB6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>Cre</w:t>
      </w:r>
      <w:r w:rsidRPr="00314F6E">
        <w:t>at</w:t>
      </w:r>
      <w:r>
        <w:t xml:space="preserve">es </w:t>
      </w:r>
      <w:r w:rsidRPr="00314F6E">
        <w:t>positive, trust-building interaction</w:t>
      </w:r>
      <w:r>
        <w:t>s</w:t>
      </w:r>
      <w:r w:rsidRPr="00314F6E">
        <w:t xml:space="preserve"> between students</w:t>
      </w:r>
      <w:r>
        <w:t>,</w:t>
      </w:r>
      <w:r w:rsidR="00267341">
        <w:t xml:space="preserve"> and Law Enforcement Officers.</w:t>
      </w:r>
    </w:p>
    <w:p w:rsidR="001C5EB6" w:rsidRDefault="001C5EB6" w:rsidP="001C5EB6">
      <w:pPr>
        <w:pStyle w:val="ListParagraph"/>
        <w:numPr>
          <w:ilvl w:val="0"/>
          <w:numId w:val="11"/>
        </w:numPr>
      </w:pPr>
      <w:r>
        <w:t>P</w:t>
      </w:r>
      <w:r w:rsidR="00AD0003" w:rsidRPr="00AD0003">
        <w:t xml:space="preserve">re- and post-tests </w:t>
      </w:r>
      <w:r>
        <w:t xml:space="preserve">results </w:t>
      </w:r>
      <w:r w:rsidR="00267341">
        <w:t xml:space="preserve">will be </w:t>
      </w:r>
      <w:r>
        <w:t>provided to measur</w:t>
      </w:r>
      <w:r w:rsidR="00E444C2">
        <w:t xml:space="preserve">e </w:t>
      </w:r>
      <w:r w:rsidR="00AD0003" w:rsidRPr="00AD0003">
        <w:t>student mastery of the content.</w:t>
      </w:r>
    </w:p>
    <w:p w:rsidR="00267341" w:rsidRDefault="00267341" w:rsidP="00267341">
      <w:pPr>
        <w:pStyle w:val="ListParagraph"/>
      </w:pPr>
    </w:p>
    <w:p w:rsidR="00267341" w:rsidRDefault="00267341" w:rsidP="00267341">
      <w:pPr>
        <w:pStyle w:val="ListParagraph"/>
      </w:pPr>
    </w:p>
    <w:p w:rsidR="005E6F5E" w:rsidRPr="005E6F5E" w:rsidRDefault="005E6F5E" w:rsidP="005E6F5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For more information on this program please contact </w:t>
      </w:r>
      <w:r w:rsidR="00602355">
        <w:rPr>
          <w:b/>
        </w:rPr>
        <w:t xml:space="preserve">our </w:t>
      </w:r>
      <w:r>
        <w:rPr>
          <w:b/>
        </w:rPr>
        <w:t>Executive Director</w:t>
      </w:r>
      <w:r w:rsidR="00FE3A0D">
        <w:rPr>
          <w:b/>
        </w:rPr>
        <w:t>,</w:t>
      </w:r>
      <w:r>
        <w:rPr>
          <w:b/>
        </w:rPr>
        <w:t xml:space="preserve"> Julie Barrow at </w:t>
      </w:r>
      <w:hyperlink r:id="rId8" w:history="1">
        <w:r w:rsidRPr="007818ED">
          <w:rPr>
            <w:rStyle w:val="Hyperlink"/>
            <w:b/>
          </w:rPr>
          <w:t>Julie@ovfv.org</w:t>
        </w:r>
      </w:hyperlink>
      <w:r>
        <w:rPr>
          <w:b/>
        </w:rPr>
        <w:t xml:space="preserve"> or our Youth Outreach Coordinator, Michele Ladas at </w:t>
      </w:r>
      <w:hyperlink r:id="rId9" w:history="1">
        <w:r w:rsidRPr="007818ED">
          <w:rPr>
            <w:rStyle w:val="Hyperlink"/>
            <w:b/>
          </w:rPr>
          <w:t>Michele@ovfv.org</w:t>
        </w:r>
      </w:hyperlink>
    </w:p>
    <w:sectPr w:rsidR="005E6F5E" w:rsidRPr="005E6F5E" w:rsidSect="00667A57">
      <w:headerReference w:type="default" r:id="rId10"/>
      <w:footerReference w:type="default" r:id="rId11"/>
      <w:pgSz w:w="12240" w:h="15840"/>
      <w:pgMar w:top="573" w:right="1080" w:bottom="1008" w:left="1170" w:header="45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81" w:rsidRDefault="006A6D81" w:rsidP="0000094F">
      <w:pPr>
        <w:spacing w:after="0" w:line="240" w:lineRule="auto"/>
      </w:pPr>
      <w:r>
        <w:separator/>
      </w:r>
    </w:p>
  </w:endnote>
  <w:endnote w:type="continuationSeparator" w:id="0">
    <w:p w:rsidR="006A6D81" w:rsidRDefault="006A6D81" w:rsidP="0000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49" w:rsidRDefault="00C30249" w:rsidP="00C30249">
    <w:pPr>
      <w:pStyle w:val="Footer"/>
      <w:spacing w:after="0" w:line="240" w:lineRule="auto"/>
      <w:jc w:val="center"/>
    </w:pPr>
    <w:r>
      <w:rPr>
        <w:noProof/>
      </w:rPr>
      <w:drawing>
        <wp:inline distT="0" distB="0" distL="0" distR="0" wp14:anchorId="16F3E474" wp14:editId="258FED24">
          <wp:extent cx="1524000" cy="4791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853" cy="47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42A9" w:rsidRDefault="004242A9" w:rsidP="00C30249">
    <w:pPr>
      <w:pStyle w:val="Footer"/>
      <w:spacing w:after="0" w:line="240" w:lineRule="auto"/>
      <w:jc w:val="center"/>
    </w:pPr>
    <w:r>
      <w:t xml:space="preserve">160 N. Beach Street, Daytona Beach, FL 32114   </w:t>
    </w:r>
    <w:proofErr w:type="gramStart"/>
    <w:r>
      <w:t>*  onevoiceforvolusia.org</w:t>
    </w:r>
    <w:proofErr w:type="gramEnd"/>
    <w:r w:rsidR="003D441B">
      <w:t xml:space="preserve"> * 386-947-8301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81" w:rsidRDefault="006A6D81" w:rsidP="0000094F">
      <w:pPr>
        <w:spacing w:after="0" w:line="240" w:lineRule="auto"/>
      </w:pPr>
      <w:r>
        <w:separator/>
      </w:r>
    </w:p>
  </w:footnote>
  <w:footnote w:type="continuationSeparator" w:id="0">
    <w:p w:rsidR="006A6D81" w:rsidRDefault="006A6D81" w:rsidP="0000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49" w:rsidRPr="00667A57" w:rsidRDefault="00C30249" w:rsidP="00667A57">
    <w:pPr>
      <w:pStyle w:val="Header"/>
      <w:spacing w:after="0"/>
      <w:jc w:val="center"/>
      <w:rPr>
        <w:rFonts w:ascii="Arial" w:hAnsi="Arial" w:cs="Arial"/>
        <w:b/>
        <w:sz w:val="48"/>
      </w:rPr>
    </w:pPr>
    <w:r>
      <w:rPr>
        <w:noProof/>
      </w:rPr>
      <w:drawing>
        <wp:inline distT="0" distB="0" distL="0" distR="0" wp14:anchorId="0AB4C9A9" wp14:editId="54A8FC22">
          <wp:extent cx="523875" cy="78896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" cy="7943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4F6E">
      <w:t xml:space="preserve">   </w:t>
    </w:r>
    <w:r w:rsidR="00667A57">
      <w:t xml:space="preserve"> </w:t>
    </w:r>
    <w:r w:rsidR="00602355">
      <w:t xml:space="preserve">  </w:t>
    </w:r>
    <w:r w:rsidR="00667A57">
      <w:t xml:space="preserve">                        </w:t>
    </w:r>
    <w:r w:rsidR="00314F6E" w:rsidRPr="00667A57">
      <w:rPr>
        <w:rFonts w:ascii="Arial" w:hAnsi="Arial" w:cs="Arial"/>
        <w:b/>
        <w:color w:val="FFC000"/>
        <w:sz w:val="56"/>
        <w14:shadow w14:blurRad="50800" w14:dist="50800" w14:dir="5400000" w14:sx="0" w14:sy="0" w14:kx="0" w14:ky="0" w14:algn="ctr">
          <w14:schemeClr w14:val="tx1"/>
        </w14:shadow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KNOW </w:t>
    </w:r>
    <w:r w:rsidR="00314F6E" w:rsidRPr="00667A57">
      <w:rPr>
        <w:rFonts w:ascii="Freestyle Script" w:hAnsi="Freestyle Script" w:cs="Arial"/>
        <w:b/>
        <w:color w:val="FFC000"/>
        <w:sz w:val="56"/>
        <w14:shadow w14:blurRad="50800" w14:dist="50800" w14:dir="5400000" w14:sx="0" w14:sy="0" w14:kx="0" w14:ky="0" w14:algn="ctr">
          <w14:schemeClr w14:val="tx1"/>
        </w14:shadow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the</w:t>
    </w:r>
    <w:r w:rsidR="00314F6E" w:rsidRPr="00667A57">
      <w:rPr>
        <w:rFonts w:ascii="Arial" w:hAnsi="Arial" w:cs="Arial"/>
        <w:b/>
        <w:color w:val="FFC000"/>
        <w:sz w:val="56"/>
        <w14:shadow w14:blurRad="50800" w14:dist="50800" w14:dir="5400000" w14:sx="0" w14:sy="0" w14:kx="0" w14:ky="0" w14:algn="ctr">
          <w14:schemeClr w14:val="tx1"/>
        </w14:shadow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LAW</w:t>
    </w:r>
    <w:r w:rsidR="00667A57" w:rsidRPr="00667A57">
      <w:rPr>
        <w:rFonts w:ascii="Arial" w:hAnsi="Arial" w:cs="Arial"/>
        <w:b/>
        <w:sz w:val="48"/>
        <w14:shadow w14:blurRad="50800" w14:dist="50800" w14:dir="5400000" w14:sx="0" w14:sy="0" w14:kx="0" w14:ky="0" w14:algn="ctr">
          <w14:schemeClr w14:val="tx1"/>
        </w14:shadow>
      </w:rPr>
      <w:t xml:space="preserve">  </w:t>
    </w:r>
    <w:r w:rsidR="00667A57">
      <w:rPr>
        <w:rFonts w:ascii="Arial" w:hAnsi="Arial" w:cs="Arial"/>
        <w:b/>
        <w:sz w:val="48"/>
      </w:rPr>
      <w:t xml:space="preserve">    </w:t>
    </w:r>
    <w:r w:rsidR="00602355">
      <w:rPr>
        <w:rFonts w:ascii="Arial" w:hAnsi="Arial" w:cs="Arial"/>
        <w:b/>
        <w:sz w:val="48"/>
      </w:rPr>
      <w:t xml:space="preserve"> </w:t>
    </w:r>
    <w:r w:rsidR="00667A57">
      <w:rPr>
        <w:rFonts w:ascii="Arial" w:hAnsi="Arial" w:cs="Arial"/>
        <w:b/>
        <w:sz w:val="48"/>
      </w:rPr>
      <w:t xml:space="preserve">    </w:t>
    </w:r>
    <w:r w:rsidR="00667A57">
      <w:rPr>
        <w:rFonts w:ascii="Arial" w:hAnsi="Arial" w:cs="Arial"/>
        <w:b/>
        <w:noProof/>
        <w:sz w:val="48"/>
      </w:rPr>
      <w:drawing>
        <wp:inline distT="0" distB="0" distL="0" distR="0" wp14:anchorId="71DD96D7" wp14:editId="5CF0A4EC">
          <wp:extent cx="525314" cy="790575"/>
          <wp:effectExtent l="0" t="0" r="825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867" cy="7914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846"/>
    <w:multiLevelType w:val="hybridMultilevel"/>
    <w:tmpl w:val="CEC8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16DBA"/>
    <w:multiLevelType w:val="hybridMultilevel"/>
    <w:tmpl w:val="C9ECE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C62EA"/>
    <w:multiLevelType w:val="hybridMultilevel"/>
    <w:tmpl w:val="CC40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074B5"/>
    <w:multiLevelType w:val="hybridMultilevel"/>
    <w:tmpl w:val="121E4E20"/>
    <w:lvl w:ilvl="0" w:tplc="3CC0191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E42E9"/>
    <w:multiLevelType w:val="hybridMultilevel"/>
    <w:tmpl w:val="287A13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23A2D"/>
    <w:multiLevelType w:val="hybridMultilevel"/>
    <w:tmpl w:val="B5BEE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9697D"/>
    <w:multiLevelType w:val="hybridMultilevel"/>
    <w:tmpl w:val="7C46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32262"/>
    <w:multiLevelType w:val="multilevel"/>
    <w:tmpl w:val="6966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A161C"/>
    <w:multiLevelType w:val="hybridMultilevel"/>
    <w:tmpl w:val="D402D1C6"/>
    <w:lvl w:ilvl="0" w:tplc="3CC0191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66A4D"/>
    <w:multiLevelType w:val="hybridMultilevel"/>
    <w:tmpl w:val="F67EDACE"/>
    <w:lvl w:ilvl="0" w:tplc="3CC0191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F15EA"/>
    <w:multiLevelType w:val="hybridMultilevel"/>
    <w:tmpl w:val="D342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4F"/>
    <w:rsid w:val="0000094F"/>
    <w:rsid w:val="00004E19"/>
    <w:rsid w:val="000264BA"/>
    <w:rsid w:val="00042B9F"/>
    <w:rsid w:val="00046832"/>
    <w:rsid w:val="000A164C"/>
    <w:rsid w:val="0010407C"/>
    <w:rsid w:val="0011306F"/>
    <w:rsid w:val="00114B9F"/>
    <w:rsid w:val="00116E6D"/>
    <w:rsid w:val="001674AD"/>
    <w:rsid w:val="001C5EB6"/>
    <w:rsid w:val="0020010F"/>
    <w:rsid w:val="002110C4"/>
    <w:rsid w:val="00231C10"/>
    <w:rsid w:val="00267341"/>
    <w:rsid w:val="002A7ED4"/>
    <w:rsid w:val="002C5217"/>
    <w:rsid w:val="00314F6E"/>
    <w:rsid w:val="00317AC5"/>
    <w:rsid w:val="003643DE"/>
    <w:rsid w:val="003754C4"/>
    <w:rsid w:val="003B5941"/>
    <w:rsid w:val="003B6565"/>
    <w:rsid w:val="003D441B"/>
    <w:rsid w:val="003F381F"/>
    <w:rsid w:val="00402D96"/>
    <w:rsid w:val="004242A9"/>
    <w:rsid w:val="004A68FD"/>
    <w:rsid w:val="004B5CF6"/>
    <w:rsid w:val="004F0C26"/>
    <w:rsid w:val="005151E3"/>
    <w:rsid w:val="005813AD"/>
    <w:rsid w:val="00597280"/>
    <w:rsid w:val="005E6F5E"/>
    <w:rsid w:val="00602355"/>
    <w:rsid w:val="006253E7"/>
    <w:rsid w:val="006254CF"/>
    <w:rsid w:val="00667A57"/>
    <w:rsid w:val="006A6D81"/>
    <w:rsid w:val="007132CD"/>
    <w:rsid w:val="00793C84"/>
    <w:rsid w:val="007D296C"/>
    <w:rsid w:val="008411E9"/>
    <w:rsid w:val="008C694C"/>
    <w:rsid w:val="009025F8"/>
    <w:rsid w:val="0094735E"/>
    <w:rsid w:val="009E1994"/>
    <w:rsid w:val="009F04FB"/>
    <w:rsid w:val="00A5100C"/>
    <w:rsid w:val="00A51031"/>
    <w:rsid w:val="00A72EED"/>
    <w:rsid w:val="00AC5585"/>
    <w:rsid w:val="00AD0003"/>
    <w:rsid w:val="00AD6CBB"/>
    <w:rsid w:val="00AE48D2"/>
    <w:rsid w:val="00AE7FAA"/>
    <w:rsid w:val="00AF5D5D"/>
    <w:rsid w:val="00B061C3"/>
    <w:rsid w:val="00B23CC1"/>
    <w:rsid w:val="00B527F5"/>
    <w:rsid w:val="00B87DE1"/>
    <w:rsid w:val="00C30249"/>
    <w:rsid w:val="00D22114"/>
    <w:rsid w:val="00D24BC0"/>
    <w:rsid w:val="00D65C17"/>
    <w:rsid w:val="00D67213"/>
    <w:rsid w:val="00DA5B8E"/>
    <w:rsid w:val="00E16CD5"/>
    <w:rsid w:val="00E444C2"/>
    <w:rsid w:val="00EB0450"/>
    <w:rsid w:val="00EB086A"/>
    <w:rsid w:val="00EF4A69"/>
    <w:rsid w:val="00F226F5"/>
    <w:rsid w:val="00F30340"/>
    <w:rsid w:val="00F33359"/>
    <w:rsid w:val="00F61E73"/>
    <w:rsid w:val="00F64E33"/>
    <w:rsid w:val="00FD2E58"/>
    <w:rsid w:val="00FD3881"/>
    <w:rsid w:val="00FD6DB4"/>
    <w:rsid w:val="00FE1BA7"/>
    <w:rsid w:val="00FE3A0D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9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4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9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4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@ovfv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ele@ovfv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3</cp:revision>
  <cp:lastPrinted>2015-02-24T17:54:00Z</cp:lastPrinted>
  <dcterms:created xsi:type="dcterms:W3CDTF">2015-03-02T20:41:00Z</dcterms:created>
  <dcterms:modified xsi:type="dcterms:W3CDTF">2015-04-23T18:52:00Z</dcterms:modified>
</cp:coreProperties>
</file>